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C50" w:rsidRPr="003461A6" w:rsidRDefault="009D0478" w:rsidP="00555574">
      <w:pPr>
        <w:pStyle w:val="ConsPlusNormal"/>
        <w:ind w:left="5670"/>
        <w:jc w:val="center"/>
        <w:rPr>
          <w:sz w:val="28"/>
          <w:szCs w:val="28"/>
        </w:rPr>
      </w:pPr>
      <w:bookmarkStart w:id="0" w:name="_GoBack"/>
      <w:bookmarkEnd w:id="0"/>
      <w:r w:rsidRPr="003461A6">
        <w:rPr>
          <w:sz w:val="28"/>
          <w:szCs w:val="28"/>
        </w:rPr>
        <w:t>УТВЕРЖДЕН</w:t>
      </w:r>
      <w:r w:rsidR="003461A6" w:rsidRPr="003461A6">
        <w:rPr>
          <w:sz w:val="28"/>
          <w:szCs w:val="28"/>
        </w:rPr>
        <w:t>А</w:t>
      </w:r>
    </w:p>
    <w:p w:rsidR="00920C50" w:rsidRPr="003461A6" w:rsidRDefault="00920C50" w:rsidP="00555574">
      <w:pPr>
        <w:pStyle w:val="ConsPlusNormal"/>
        <w:ind w:left="5670"/>
        <w:jc w:val="center"/>
        <w:rPr>
          <w:sz w:val="28"/>
          <w:szCs w:val="28"/>
        </w:rPr>
      </w:pPr>
      <w:r w:rsidRPr="003461A6">
        <w:rPr>
          <w:sz w:val="28"/>
          <w:szCs w:val="28"/>
        </w:rPr>
        <w:t>постановлени</w:t>
      </w:r>
      <w:r w:rsidR="009D0478" w:rsidRPr="003461A6">
        <w:rPr>
          <w:sz w:val="28"/>
          <w:szCs w:val="28"/>
        </w:rPr>
        <w:t>ем</w:t>
      </w:r>
      <w:r w:rsidRPr="003461A6">
        <w:rPr>
          <w:sz w:val="28"/>
          <w:szCs w:val="28"/>
        </w:rPr>
        <w:t xml:space="preserve"> </w:t>
      </w:r>
      <w:r w:rsidR="009D0478" w:rsidRPr="003461A6">
        <w:rPr>
          <w:sz w:val="28"/>
          <w:szCs w:val="28"/>
        </w:rPr>
        <w:t>а</w:t>
      </w:r>
      <w:r w:rsidRPr="003461A6">
        <w:rPr>
          <w:sz w:val="28"/>
          <w:szCs w:val="28"/>
        </w:rPr>
        <w:t>дминистрации</w:t>
      </w:r>
      <w:r w:rsidR="002A4EB8">
        <w:rPr>
          <w:sz w:val="28"/>
          <w:szCs w:val="28"/>
        </w:rPr>
        <w:t xml:space="preserve"> </w:t>
      </w:r>
      <w:proofErr w:type="spellStart"/>
      <w:r w:rsidR="002A4EB8">
        <w:rPr>
          <w:sz w:val="28"/>
          <w:szCs w:val="28"/>
        </w:rPr>
        <w:t>р.п</w:t>
      </w:r>
      <w:proofErr w:type="spellEnd"/>
      <w:r w:rsidR="002A4EB8">
        <w:rPr>
          <w:sz w:val="28"/>
          <w:szCs w:val="28"/>
        </w:rPr>
        <w:t>. Тонкино</w:t>
      </w:r>
    </w:p>
    <w:p w:rsidR="00920C50" w:rsidRPr="003461A6" w:rsidRDefault="009D0478" w:rsidP="00555574">
      <w:pPr>
        <w:pStyle w:val="ConsPlusNormal"/>
        <w:ind w:left="5670"/>
        <w:jc w:val="center"/>
        <w:rPr>
          <w:sz w:val="28"/>
          <w:szCs w:val="28"/>
        </w:rPr>
      </w:pPr>
      <w:r w:rsidRPr="003461A6">
        <w:rPr>
          <w:sz w:val="28"/>
          <w:szCs w:val="28"/>
        </w:rPr>
        <w:t xml:space="preserve">Тонкинского </w:t>
      </w:r>
      <w:r w:rsidR="00920C50" w:rsidRPr="003461A6">
        <w:rPr>
          <w:sz w:val="28"/>
          <w:szCs w:val="28"/>
        </w:rPr>
        <w:t xml:space="preserve">муниципального </w:t>
      </w:r>
      <w:r w:rsidRPr="003461A6">
        <w:rPr>
          <w:sz w:val="28"/>
          <w:szCs w:val="28"/>
        </w:rPr>
        <w:t>района</w:t>
      </w:r>
    </w:p>
    <w:p w:rsidR="00920C50" w:rsidRPr="003461A6" w:rsidRDefault="009D0478" w:rsidP="00555574">
      <w:pPr>
        <w:pStyle w:val="ConsPlusNormal"/>
        <w:ind w:left="5670"/>
        <w:jc w:val="center"/>
        <w:rPr>
          <w:sz w:val="28"/>
          <w:szCs w:val="28"/>
        </w:rPr>
      </w:pPr>
      <w:r w:rsidRPr="003461A6">
        <w:rPr>
          <w:sz w:val="28"/>
          <w:szCs w:val="28"/>
        </w:rPr>
        <w:t>Нижегородской области</w:t>
      </w:r>
    </w:p>
    <w:p w:rsidR="00920C50" w:rsidRPr="003461A6" w:rsidRDefault="002A4EB8" w:rsidP="00555574">
      <w:pPr>
        <w:pStyle w:val="ConsPlusNormal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09.12.2021 </w:t>
      </w:r>
      <w:r w:rsidR="009D0478" w:rsidRPr="003461A6">
        <w:rPr>
          <w:sz w:val="28"/>
          <w:szCs w:val="28"/>
        </w:rPr>
        <w:t>№</w:t>
      </w:r>
      <w:r>
        <w:rPr>
          <w:sz w:val="28"/>
          <w:szCs w:val="28"/>
        </w:rPr>
        <w:t>139</w:t>
      </w:r>
    </w:p>
    <w:p w:rsidR="00920C50" w:rsidRPr="003461A6" w:rsidRDefault="00920C50" w:rsidP="00555574">
      <w:pPr>
        <w:pStyle w:val="ConsPlusNormal"/>
        <w:ind w:firstLine="5670"/>
        <w:jc w:val="center"/>
        <w:rPr>
          <w:sz w:val="28"/>
          <w:szCs w:val="28"/>
        </w:rPr>
      </w:pPr>
    </w:p>
    <w:p w:rsidR="003461A6" w:rsidRPr="00716693" w:rsidRDefault="00920C50">
      <w:pPr>
        <w:pStyle w:val="ConsPlusNormal"/>
        <w:jc w:val="center"/>
        <w:rPr>
          <w:b/>
          <w:sz w:val="28"/>
          <w:szCs w:val="28"/>
        </w:rPr>
      </w:pPr>
      <w:r w:rsidRPr="00716693">
        <w:rPr>
          <w:b/>
          <w:sz w:val="28"/>
          <w:szCs w:val="28"/>
        </w:rPr>
        <w:t xml:space="preserve">Форма </w:t>
      </w:r>
    </w:p>
    <w:p w:rsidR="00920C50" w:rsidRPr="00716693" w:rsidRDefault="00920C50">
      <w:pPr>
        <w:pStyle w:val="ConsPlusNormal"/>
        <w:jc w:val="center"/>
        <w:rPr>
          <w:b/>
          <w:sz w:val="28"/>
          <w:szCs w:val="28"/>
        </w:rPr>
      </w:pPr>
      <w:r w:rsidRPr="00716693">
        <w:rPr>
          <w:b/>
          <w:sz w:val="28"/>
          <w:szCs w:val="28"/>
        </w:rPr>
        <w:t xml:space="preserve">проверочного листа, </w:t>
      </w:r>
      <w:r w:rsidR="003461A6" w:rsidRPr="00716693">
        <w:rPr>
          <w:rFonts w:eastAsia="Times New Roman"/>
          <w:b/>
          <w:color w:val="000000"/>
          <w:sz w:val="28"/>
          <w:szCs w:val="28"/>
        </w:rPr>
        <w:t xml:space="preserve">проверочного листа, применяемого при осуществлении муниципального контроля </w:t>
      </w:r>
      <w:r w:rsidR="003461A6" w:rsidRPr="00847B48">
        <w:rPr>
          <w:rFonts w:eastAsia="Times New Roman"/>
          <w:b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555574">
        <w:rPr>
          <w:rFonts w:eastAsia="Times New Roman"/>
          <w:b/>
          <w:sz w:val="28"/>
          <w:szCs w:val="28"/>
        </w:rPr>
        <w:t>в</w:t>
      </w:r>
      <w:r w:rsidR="0027487F" w:rsidRPr="0027487F">
        <w:rPr>
          <w:rFonts w:eastAsia="Times New Roman"/>
          <w:b/>
          <w:sz w:val="28"/>
          <w:szCs w:val="28"/>
        </w:rPr>
        <w:t xml:space="preserve"> границ</w:t>
      </w:r>
      <w:r w:rsidR="00555574">
        <w:rPr>
          <w:rFonts w:eastAsia="Times New Roman"/>
          <w:b/>
          <w:sz w:val="28"/>
          <w:szCs w:val="28"/>
        </w:rPr>
        <w:t>ах</w:t>
      </w:r>
      <w:r w:rsidR="0027487F" w:rsidRPr="0027487F">
        <w:rPr>
          <w:rFonts w:eastAsia="Times New Roman"/>
          <w:b/>
          <w:sz w:val="28"/>
          <w:szCs w:val="28"/>
        </w:rPr>
        <w:t xml:space="preserve"> населенных пунктов </w:t>
      </w:r>
      <w:proofErr w:type="spellStart"/>
      <w:r w:rsidR="002A4EB8">
        <w:rPr>
          <w:sz w:val="28"/>
          <w:szCs w:val="28"/>
        </w:rPr>
        <w:t>р.п</w:t>
      </w:r>
      <w:proofErr w:type="spellEnd"/>
      <w:r w:rsidR="002A4EB8">
        <w:rPr>
          <w:sz w:val="28"/>
          <w:szCs w:val="28"/>
        </w:rPr>
        <w:t xml:space="preserve">. Тонкино </w:t>
      </w:r>
      <w:r w:rsidR="0027487F" w:rsidRPr="0027487F">
        <w:rPr>
          <w:rFonts w:eastAsia="Times New Roman"/>
          <w:b/>
          <w:sz w:val="28"/>
          <w:szCs w:val="28"/>
        </w:rPr>
        <w:t>Тонкинского муниципального района Нижегородской области</w:t>
      </w:r>
    </w:p>
    <w:p w:rsidR="00920C50" w:rsidRPr="003461A6" w:rsidRDefault="00920C50">
      <w:pPr>
        <w:pStyle w:val="ConsPlusNormal"/>
        <w:ind w:firstLine="540"/>
        <w:jc w:val="both"/>
        <w:rPr>
          <w:sz w:val="28"/>
          <w:szCs w:val="28"/>
        </w:rPr>
      </w:pPr>
    </w:p>
    <w:p w:rsidR="00920C50" w:rsidRPr="003461A6" w:rsidRDefault="00920C50" w:rsidP="007166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1A6">
        <w:rPr>
          <w:rFonts w:ascii="Times New Roman" w:hAnsi="Times New Roman"/>
          <w:sz w:val="28"/>
          <w:szCs w:val="28"/>
        </w:rPr>
        <w:t>1. Вид муниципального контроля: муниципальный контроль</w:t>
      </w:r>
      <w:r w:rsidR="00716693">
        <w:rPr>
          <w:sz w:val="28"/>
          <w:szCs w:val="28"/>
        </w:rPr>
        <w:t xml:space="preserve"> </w:t>
      </w:r>
      <w:r w:rsidR="00716693" w:rsidRPr="00716693">
        <w:rPr>
          <w:rFonts w:ascii="Times New Roman" w:hAnsi="Times New Roman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555574">
        <w:rPr>
          <w:rFonts w:ascii="Times New Roman" w:hAnsi="Times New Roman"/>
          <w:sz w:val="28"/>
          <w:szCs w:val="28"/>
        </w:rPr>
        <w:t>в</w:t>
      </w:r>
      <w:r w:rsidR="0027487F" w:rsidRPr="0027487F">
        <w:rPr>
          <w:rFonts w:ascii="Times New Roman" w:hAnsi="Times New Roman"/>
          <w:sz w:val="28"/>
          <w:szCs w:val="28"/>
        </w:rPr>
        <w:t xml:space="preserve"> границ</w:t>
      </w:r>
      <w:r w:rsidR="00555574">
        <w:rPr>
          <w:rFonts w:ascii="Times New Roman" w:hAnsi="Times New Roman"/>
          <w:sz w:val="28"/>
          <w:szCs w:val="28"/>
        </w:rPr>
        <w:t>ах</w:t>
      </w:r>
      <w:r w:rsidR="0027487F" w:rsidRPr="0027487F">
        <w:rPr>
          <w:rFonts w:ascii="Times New Roman" w:hAnsi="Times New Roman"/>
          <w:sz w:val="28"/>
          <w:szCs w:val="28"/>
        </w:rPr>
        <w:t xml:space="preserve"> населенных пунктов </w:t>
      </w:r>
      <w:proofErr w:type="spellStart"/>
      <w:r w:rsidR="002A4EB8">
        <w:rPr>
          <w:rFonts w:ascii="Times New Roman" w:hAnsi="Times New Roman"/>
          <w:sz w:val="28"/>
          <w:szCs w:val="28"/>
        </w:rPr>
        <w:t>р.п</w:t>
      </w:r>
      <w:proofErr w:type="spellEnd"/>
      <w:r w:rsidR="002A4EB8">
        <w:rPr>
          <w:rFonts w:ascii="Times New Roman" w:hAnsi="Times New Roman"/>
          <w:sz w:val="28"/>
          <w:szCs w:val="28"/>
        </w:rPr>
        <w:t>. Тонкино</w:t>
      </w:r>
      <w:r w:rsidR="001D4E7D">
        <w:rPr>
          <w:rFonts w:ascii="Times New Roman" w:hAnsi="Times New Roman"/>
          <w:sz w:val="28"/>
          <w:szCs w:val="28"/>
        </w:rPr>
        <w:t xml:space="preserve"> </w:t>
      </w:r>
      <w:r w:rsidR="0027487F" w:rsidRPr="0027487F">
        <w:rPr>
          <w:rFonts w:ascii="Times New Roman" w:hAnsi="Times New Roman"/>
          <w:sz w:val="28"/>
          <w:szCs w:val="28"/>
        </w:rPr>
        <w:t>Тонкинского муниципального района Нижегородской области</w:t>
      </w:r>
      <w:r w:rsidR="00555574">
        <w:rPr>
          <w:rFonts w:ascii="Times New Roman" w:hAnsi="Times New Roman"/>
          <w:sz w:val="28"/>
          <w:szCs w:val="28"/>
        </w:rPr>
        <w:t>.</w:t>
      </w:r>
    </w:p>
    <w:p w:rsidR="00716693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 xml:space="preserve">2. Наименование органа муниципального контроля: </w:t>
      </w:r>
      <w:r w:rsidR="00C2326A" w:rsidRPr="003B2DB0">
        <w:rPr>
          <w:sz w:val="28"/>
          <w:szCs w:val="28"/>
        </w:rPr>
        <w:t>администраци</w:t>
      </w:r>
      <w:r w:rsidR="00555574">
        <w:rPr>
          <w:sz w:val="28"/>
          <w:szCs w:val="28"/>
        </w:rPr>
        <w:t xml:space="preserve">я </w:t>
      </w:r>
      <w:proofErr w:type="spellStart"/>
      <w:r w:rsidR="002A4EB8">
        <w:rPr>
          <w:sz w:val="28"/>
          <w:szCs w:val="28"/>
        </w:rPr>
        <w:t>р.п</w:t>
      </w:r>
      <w:proofErr w:type="spellEnd"/>
      <w:r w:rsidR="002A4EB8">
        <w:rPr>
          <w:sz w:val="28"/>
          <w:szCs w:val="28"/>
        </w:rPr>
        <w:t xml:space="preserve">. Тонкино </w:t>
      </w:r>
      <w:r w:rsidR="00C2326A" w:rsidRPr="003B2DB0">
        <w:rPr>
          <w:sz w:val="28"/>
          <w:szCs w:val="28"/>
        </w:rPr>
        <w:t>Тонкинского муниципального района Нижегородской области</w:t>
      </w:r>
      <w:r w:rsidR="00C2326A">
        <w:rPr>
          <w:sz w:val="28"/>
          <w:szCs w:val="28"/>
        </w:rPr>
        <w:t>.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3. Распоряжение о проведении плановой проверки: от__________</w:t>
      </w:r>
      <w:r w:rsidR="00C2326A">
        <w:rPr>
          <w:sz w:val="28"/>
          <w:szCs w:val="28"/>
        </w:rPr>
        <w:t>№</w:t>
      </w:r>
      <w:r w:rsidRPr="003461A6">
        <w:rPr>
          <w:sz w:val="28"/>
          <w:szCs w:val="28"/>
        </w:rPr>
        <w:t>___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 xml:space="preserve">4. Учетный номер проверки и дата присвоения учетного номера проверки в едином реестре </w:t>
      </w:r>
      <w:proofErr w:type="gramStart"/>
      <w:r w:rsidRPr="003461A6">
        <w:rPr>
          <w:sz w:val="28"/>
          <w:szCs w:val="28"/>
        </w:rPr>
        <w:t>проверок:_</w:t>
      </w:r>
      <w:proofErr w:type="gramEnd"/>
      <w:r w:rsidRPr="003461A6">
        <w:rPr>
          <w:sz w:val="28"/>
          <w:szCs w:val="28"/>
        </w:rPr>
        <w:t>_____________________________</w:t>
      </w:r>
      <w:r w:rsidR="002A4EB8">
        <w:rPr>
          <w:sz w:val="28"/>
          <w:szCs w:val="28"/>
        </w:rPr>
        <w:t>_______________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5. Должность, фамилия, имя, отчество должностного(</w:t>
      </w:r>
      <w:proofErr w:type="spellStart"/>
      <w:r w:rsidRPr="003461A6">
        <w:rPr>
          <w:sz w:val="28"/>
          <w:szCs w:val="28"/>
        </w:rPr>
        <w:t>ых</w:t>
      </w:r>
      <w:proofErr w:type="spellEnd"/>
      <w:r w:rsidRPr="003461A6">
        <w:rPr>
          <w:sz w:val="28"/>
          <w:szCs w:val="28"/>
        </w:rPr>
        <w:t>) ли</w:t>
      </w:r>
      <w:r w:rsidR="00C2326A">
        <w:rPr>
          <w:sz w:val="28"/>
          <w:szCs w:val="28"/>
        </w:rPr>
        <w:t xml:space="preserve">ца(лиц) проводящего(их) плановую </w:t>
      </w:r>
      <w:proofErr w:type="gramStart"/>
      <w:r w:rsidRPr="003461A6">
        <w:rPr>
          <w:sz w:val="28"/>
          <w:szCs w:val="28"/>
        </w:rPr>
        <w:t>проверку:_</w:t>
      </w:r>
      <w:proofErr w:type="gramEnd"/>
      <w:r w:rsidRPr="003461A6">
        <w:rPr>
          <w:sz w:val="28"/>
          <w:szCs w:val="28"/>
        </w:rPr>
        <w:t>_</w:t>
      </w:r>
      <w:r w:rsidR="00C2326A">
        <w:rPr>
          <w:sz w:val="28"/>
          <w:szCs w:val="28"/>
        </w:rPr>
        <w:t>______</w:t>
      </w:r>
      <w:r w:rsidR="002A4EB8">
        <w:rPr>
          <w:sz w:val="28"/>
          <w:szCs w:val="28"/>
        </w:rPr>
        <w:t>____________________________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 xml:space="preserve">6.Наименование юридического лица, фамилия, имя, отчество (при наличии) индивидуального </w:t>
      </w:r>
      <w:proofErr w:type="gramStart"/>
      <w:r w:rsidRPr="003461A6">
        <w:rPr>
          <w:sz w:val="28"/>
          <w:szCs w:val="28"/>
        </w:rPr>
        <w:t>предпринимателя:_</w:t>
      </w:r>
      <w:proofErr w:type="gramEnd"/>
      <w:r w:rsidRPr="003461A6">
        <w:rPr>
          <w:sz w:val="28"/>
          <w:szCs w:val="28"/>
        </w:rPr>
        <w:t>________________________</w:t>
      </w:r>
      <w:r w:rsidR="002A4EB8">
        <w:rPr>
          <w:sz w:val="28"/>
          <w:szCs w:val="28"/>
        </w:rPr>
        <w:t>___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 xml:space="preserve">7. 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</w:t>
      </w:r>
      <w:proofErr w:type="gramStart"/>
      <w:r w:rsidRPr="003461A6">
        <w:rPr>
          <w:sz w:val="28"/>
          <w:szCs w:val="28"/>
        </w:rPr>
        <w:t>объекты:_</w:t>
      </w:r>
      <w:proofErr w:type="gramEnd"/>
      <w:r w:rsidRPr="003461A6">
        <w:rPr>
          <w:sz w:val="28"/>
          <w:szCs w:val="28"/>
        </w:rPr>
        <w:t>_____________________</w:t>
      </w:r>
      <w:r w:rsidR="002A4EB8">
        <w:rPr>
          <w:sz w:val="28"/>
          <w:szCs w:val="28"/>
        </w:rPr>
        <w:t>____</w:t>
      </w:r>
    </w:p>
    <w:p w:rsidR="00920C50" w:rsidRPr="003461A6" w:rsidRDefault="00920C50" w:rsidP="00BA5E0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8. Указание на ограничение предмета плановой проверки обязательными требованиями, требованиями, установленными муниципальными правовыми актами, изложенными в форме проверочного листа, если это предусмотрено порядком организации и проведени</w:t>
      </w:r>
      <w:r w:rsidR="00BA5E09">
        <w:rPr>
          <w:sz w:val="28"/>
          <w:szCs w:val="28"/>
        </w:rPr>
        <w:t>я вида муниципального контроля:</w:t>
      </w:r>
      <w:r w:rsidRPr="003461A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  <w:r w:rsidR="00BA5E09">
        <w:rPr>
          <w:sz w:val="28"/>
          <w:szCs w:val="28"/>
        </w:rPr>
        <w:t>______________________________________________________________________________________________________________</w:t>
      </w:r>
      <w:r w:rsidR="00B91E14">
        <w:rPr>
          <w:sz w:val="28"/>
          <w:szCs w:val="28"/>
        </w:rPr>
        <w:t>____________________________________________________</w:t>
      </w:r>
      <w:r w:rsidR="00B91E14">
        <w:rPr>
          <w:sz w:val="28"/>
          <w:szCs w:val="28"/>
        </w:rPr>
        <w:lastRenderedPageBreak/>
        <w:t>____________________________________________________________________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9. Перечень вопросов, отражающих содержание обязательных требований и (или)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 и (или) требований, установленных муниципальными правовыми актами, составляющих предмет проверки:</w:t>
      </w:r>
    </w:p>
    <w:p w:rsidR="00920C50" w:rsidRPr="003461A6" w:rsidRDefault="00920C50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3611"/>
        <w:gridCol w:w="2621"/>
        <w:gridCol w:w="905"/>
        <w:gridCol w:w="1134"/>
        <w:gridCol w:w="850"/>
      </w:tblGrid>
      <w:tr w:rsidR="00920C50" w:rsidRPr="003461A6" w:rsidTr="002A4EB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B91E14" w:rsidP="00B91E14">
            <w:pPr>
              <w:pStyle w:val="ConsPlusNormal"/>
              <w:jc w:val="center"/>
            </w:pPr>
            <w:r>
              <w:t>№</w:t>
            </w:r>
          </w:p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п/п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Контрольный вопрос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Реквизиты нормативного правового акта (подзаконного правового акта) содержащие обязательны требования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Варианты ответа</w:t>
            </w:r>
          </w:p>
        </w:tc>
      </w:tr>
      <w:tr w:rsidR="00920C50" w:rsidRPr="003461A6" w:rsidTr="002A4EB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Не относится</w:t>
            </w: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1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  <w:r w:rsidRPr="00B91E14">
              <w:t>Осуществление контроля за соблюдением требований технических условий по размещению объектов, предназначенных для осуществления дорожной деятельности, объектов дорожного сервиса, и других объектов в полосе отвода и придорожной полосе автомобильных дорог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03374C">
            <w:pPr>
              <w:pStyle w:val="ConsPlusNormal"/>
              <w:jc w:val="center"/>
            </w:pPr>
            <w:r w:rsidRPr="00B91E14">
              <w:t xml:space="preserve">Статья 25 Федерального закона от 08.11.2007 </w:t>
            </w:r>
            <w:r w:rsidR="0003374C">
              <w:t>№</w:t>
            </w:r>
            <w:r w:rsidRPr="00B91E14"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(далее Федеральный закон от 08.11.2007 N 257-ФЗ)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>2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 xml:space="preserve">Соблюдение требований 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</w:t>
            </w:r>
            <w:proofErr w:type="gramStart"/>
            <w:r w:rsidRPr="00B91E14">
              <w:t>так же</w:t>
            </w:r>
            <w:proofErr w:type="gramEnd"/>
            <w:r w:rsidRPr="00B91E14">
              <w:t xml:space="preserve"> обязанностей при использовании автомобильных дорог в части недопущения повреждения автомобильных дорог и элементов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03374C">
            <w:pPr>
              <w:pStyle w:val="ConsPlusNormal"/>
              <w:jc w:val="center"/>
            </w:pPr>
            <w:r w:rsidRPr="00B91E14">
              <w:t xml:space="preserve">Статья 29 Федерального закона от 08.11.2007 </w:t>
            </w:r>
            <w:r w:rsidR="0003374C">
              <w:t>№</w:t>
            </w:r>
            <w:r w:rsidRPr="00B91E14">
              <w:t xml:space="preserve"> 257-ФЗ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B91E14">
            <w:pPr>
              <w:pStyle w:val="ConsPlusNormal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>3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>Соответствует ли размещение объектов дорожного сервиса в границах полосы отвода автомобильной дороги документации по планировке территории и требованиям технических регламентов?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03374C">
            <w:pPr>
              <w:pStyle w:val="ConsPlusNormal"/>
              <w:jc w:val="center"/>
            </w:pPr>
            <w:r w:rsidRPr="00B91E14">
              <w:t xml:space="preserve">Часть 1 статьи 22 Федерального закона от 08.11.2007 </w:t>
            </w:r>
            <w:r w:rsidR="0003374C">
              <w:t>№</w:t>
            </w:r>
            <w:r w:rsidRPr="00B91E14">
              <w:t xml:space="preserve"> 257-ФЗ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>4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>Произведено ли оборудование подъездов и съездов</w:t>
            </w:r>
          </w:p>
          <w:p w:rsidR="00920C50" w:rsidRPr="00B91E14" w:rsidRDefault="00920C50" w:rsidP="003E6F29">
            <w:pPr>
              <w:pStyle w:val="ConsPlusNormal"/>
              <w:jc w:val="center"/>
            </w:pPr>
            <w:r w:rsidRPr="00B91E14">
              <w:t>при примыкании к автомобильной дороге муниципального значения переходно-скоростными полосами и обустройство таким образом, чтобы обеспечить безопасность дорожного движения?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03374C">
            <w:pPr>
              <w:pStyle w:val="ConsPlusNormal"/>
              <w:jc w:val="center"/>
            </w:pPr>
            <w:r w:rsidRPr="00B91E14">
              <w:t>Стать</w:t>
            </w:r>
            <w:r w:rsidR="0003374C">
              <w:t>я</w:t>
            </w:r>
            <w:r w:rsidRPr="00B91E14">
              <w:t xml:space="preserve"> 22 Федерального закона от 08.11.2007 </w:t>
            </w:r>
            <w:r w:rsidR="0003374C">
              <w:t>№</w:t>
            </w:r>
            <w:r w:rsidRPr="00B91E14">
              <w:t xml:space="preserve"> 257-ФЗ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B91E14" w:rsidRDefault="00920C50" w:rsidP="003E6F29">
            <w:pPr>
              <w:pStyle w:val="ConsPlusNormal"/>
              <w:jc w:val="center"/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 w:rsidP="003E6F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20C50" w:rsidRPr="003461A6" w:rsidTr="002A4EB8">
        <w:trPr>
          <w:trHeight w:val="3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0" w:rsidRPr="003461A6" w:rsidRDefault="00920C5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BA5E09" w:rsidRPr="003461A6" w:rsidRDefault="00920C50" w:rsidP="00B91E14">
      <w:pPr>
        <w:pStyle w:val="ConsPlusNormal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0C50" w:rsidRPr="003E6F29" w:rsidRDefault="00920C50">
      <w:pPr>
        <w:pStyle w:val="ConsPlusNormal"/>
        <w:spacing w:before="240"/>
        <w:ind w:firstLine="540"/>
        <w:jc w:val="both"/>
      </w:pPr>
      <w:r w:rsidRPr="003E6F29">
        <w:t>(пояснения и дополнения по контрольным вопросам)</w:t>
      </w:r>
    </w:p>
    <w:p w:rsidR="00920C50" w:rsidRPr="003E6F29" w:rsidRDefault="00920C50">
      <w:pPr>
        <w:pStyle w:val="ConsPlusNormal"/>
        <w:ind w:firstLine="540"/>
        <w:jc w:val="both"/>
      </w:pPr>
    </w:p>
    <w:p w:rsidR="00920C50" w:rsidRPr="003461A6" w:rsidRDefault="00920C50">
      <w:pPr>
        <w:pStyle w:val="ConsPlusNormal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_________________________________________ __________________</w:t>
      </w:r>
    </w:p>
    <w:p w:rsidR="00920C50" w:rsidRPr="003E6F29" w:rsidRDefault="00920C50" w:rsidP="003E6F29">
      <w:pPr>
        <w:pStyle w:val="ConsPlusNormal"/>
        <w:spacing w:before="240"/>
        <w:ind w:firstLine="540"/>
        <w:jc w:val="both"/>
      </w:pPr>
      <w:r w:rsidRPr="003E6F29">
        <w:t>(должность и ФИО должностн</w:t>
      </w:r>
      <w:r w:rsidR="003E6F29">
        <w:t xml:space="preserve">ого лица, проводящего (подпись) </w:t>
      </w:r>
      <w:r w:rsidRPr="003E6F29">
        <w:t>плановую проверку и заполнившего проверочный лист)</w:t>
      </w:r>
    </w:p>
    <w:p w:rsidR="00920C50" w:rsidRPr="003461A6" w:rsidRDefault="00920C5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461A6">
        <w:rPr>
          <w:sz w:val="28"/>
          <w:szCs w:val="28"/>
        </w:rPr>
        <w:t>________________________________________ __________________</w:t>
      </w:r>
    </w:p>
    <w:p w:rsidR="00920C50" w:rsidRPr="003E6F29" w:rsidRDefault="00920C50" w:rsidP="003E6F29">
      <w:pPr>
        <w:pStyle w:val="ConsPlusNormal"/>
        <w:spacing w:before="240"/>
        <w:ind w:firstLine="540"/>
        <w:jc w:val="both"/>
      </w:pPr>
      <w:r w:rsidRPr="003E6F29">
        <w:t>(должность и ФИО должностного лица юридического лица, (подпись)</w:t>
      </w:r>
      <w:r w:rsidR="003E6F29">
        <w:t xml:space="preserve">, </w:t>
      </w:r>
      <w:r w:rsidRPr="003E6F29">
        <w:t>ФИО индивидуального предпринимателя присутствовавшего</w:t>
      </w:r>
      <w:r w:rsidR="003E6F29">
        <w:t xml:space="preserve"> </w:t>
      </w:r>
      <w:r w:rsidRPr="003E6F29">
        <w:t>при заполнении проверочного листа)</w:t>
      </w:r>
    </w:p>
    <w:p w:rsidR="00920C50" w:rsidRPr="003E6F29" w:rsidRDefault="00920C50">
      <w:pPr>
        <w:pStyle w:val="ConsPlusNormal"/>
        <w:ind w:firstLine="540"/>
        <w:jc w:val="both"/>
      </w:pPr>
    </w:p>
    <w:sectPr w:rsidR="00920C50" w:rsidRPr="003E6F29" w:rsidSect="002A4EB8">
      <w:headerReference w:type="default" r:id="rId6"/>
      <w:footerReference w:type="first" r:id="rId7"/>
      <w:pgSz w:w="11906" w:h="16838"/>
      <w:pgMar w:top="851" w:right="851" w:bottom="851" w:left="1418" w:header="0" w:footer="73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C5E" w:rsidRDefault="00AD0C5E">
      <w:pPr>
        <w:spacing w:after="0" w:line="240" w:lineRule="auto"/>
      </w:pPr>
      <w:r>
        <w:separator/>
      </w:r>
    </w:p>
  </w:endnote>
  <w:endnote w:type="continuationSeparator" w:id="0">
    <w:p w:rsidR="00AD0C5E" w:rsidRDefault="00AD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14" w:rsidRDefault="00B91E14" w:rsidP="00B91E14">
    <w:pPr>
      <w:pStyle w:val="ConsPlusNormal"/>
      <w:rPr>
        <w:sz w:val="2"/>
        <w:szCs w:val="2"/>
      </w:rPr>
    </w:pPr>
  </w:p>
  <w:p w:rsidR="00B91E14" w:rsidRDefault="00B91E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C5E" w:rsidRDefault="00AD0C5E">
      <w:pPr>
        <w:spacing w:after="0" w:line="240" w:lineRule="auto"/>
      </w:pPr>
      <w:r>
        <w:separator/>
      </w:r>
    </w:p>
  </w:footnote>
  <w:footnote w:type="continuationSeparator" w:id="0">
    <w:p w:rsidR="00AD0C5E" w:rsidRDefault="00AD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C50" w:rsidRPr="00847B48" w:rsidRDefault="00920C50" w:rsidP="00847B48">
    <w:pPr>
      <w:pStyle w:val="a3"/>
    </w:pPr>
    <w:r w:rsidRPr="00847B48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A9F"/>
    <w:rsid w:val="0003374C"/>
    <w:rsid w:val="0018129E"/>
    <w:rsid w:val="001843E6"/>
    <w:rsid w:val="001A0543"/>
    <w:rsid w:val="001D4E7D"/>
    <w:rsid w:val="0027487F"/>
    <w:rsid w:val="002A4EB8"/>
    <w:rsid w:val="002C55C9"/>
    <w:rsid w:val="00343049"/>
    <w:rsid w:val="003461A6"/>
    <w:rsid w:val="003B2DB0"/>
    <w:rsid w:val="003E6F29"/>
    <w:rsid w:val="004C64E6"/>
    <w:rsid w:val="004F7C7C"/>
    <w:rsid w:val="00555574"/>
    <w:rsid w:val="005E2A9F"/>
    <w:rsid w:val="00650653"/>
    <w:rsid w:val="006962BB"/>
    <w:rsid w:val="006F2F75"/>
    <w:rsid w:val="00716693"/>
    <w:rsid w:val="00807886"/>
    <w:rsid w:val="00847B48"/>
    <w:rsid w:val="00913C15"/>
    <w:rsid w:val="00920C50"/>
    <w:rsid w:val="00931DD3"/>
    <w:rsid w:val="00993C59"/>
    <w:rsid w:val="009C61CF"/>
    <w:rsid w:val="009D0478"/>
    <w:rsid w:val="009E4BDC"/>
    <w:rsid w:val="00AA62D3"/>
    <w:rsid w:val="00AC60D7"/>
    <w:rsid w:val="00AD0C5E"/>
    <w:rsid w:val="00B91E14"/>
    <w:rsid w:val="00BA5E09"/>
    <w:rsid w:val="00C2326A"/>
    <w:rsid w:val="00C37D6A"/>
    <w:rsid w:val="00DB26E0"/>
    <w:rsid w:val="00DB78FB"/>
    <w:rsid w:val="00DF4DEE"/>
    <w:rsid w:val="00EA00BB"/>
    <w:rsid w:val="00FB463A"/>
    <w:rsid w:val="00FF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3D1AEF-0A62-4DC8-8096-CF0FC223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47B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7B48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847B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7B48"/>
    <w:rPr>
      <w:rFonts w:cs="Times New Roman"/>
    </w:rPr>
  </w:style>
  <w:style w:type="character" w:styleId="a7">
    <w:name w:val="page number"/>
    <w:basedOn w:val="a0"/>
    <w:uiPriority w:val="99"/>
    <w:rsid w:val="00847B48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01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763</Words>
  <Characters>4350</Characters>
  <Application>Microsoft Office Word</Application>
  <DocSecurity>2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муниципального образования "Сенгилеевский район" от 26.03.2021 N 163-п"ОБ УТВЕРЖДЕНИИ ФОРМЫ ПРОВЕРОЧНОГО ЛИСТА ПРИ ОСУЩЕСТВЛЕНИИ МУНИЦИПАЛЬНОГО КОНТРОЛЯ ЗА СОХРАННОСТЬЮ АВТОМОБИЛЬНЫХ ДОРОГ МЕСТНОГО ЗНАЧЕНИЯ В ГРАНИЦАХ НАСЕЛЕННЫ</vt:lpstr>
    </vt:vector>
  </TitlesOfParts>
  <Company>КонсультантПлюс Версия 4021.00.20</Company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муниципального образования "Сенгилеевский район" от 26.03.2021 N 163-п"ОБ УТВЕРЖДЕНИИ ФОРМЫ ПРОВЕРОЧНОГО ЛИСТА ПРИ ОСУЩЕСТВЛЕНИИ МУНИЦИПАЛЬНОГО КОНТРОЛЯ ЗА СОХРАННОСТЬЮ АВТОМОБИЛЬНЫХ ДОРОГ МЕСТНОГО ЗНАЧЕНИЯ В ГРАНИЦАХ НАСЕЛЕННЫ</dc:title>
  <dc:subject/>
  <dc:creator>Анна Федоровна</dc:creator>
  <cp:keywords/>
  <dc:description/>
  <cp:lastModifiedBy>СВЕТЛАНА</cp:lastModifiedBy>
  <cp:revision>2</cp:revision>
  <cp:lastPrinted>2021-10-25T08:08:00Z</cp:lastPrinted>
  <dcterms:created xsi:type="dcterms:W3CDTF">2022-04-14T05:27:00Z</dcterms:created>
  <dcterms:modified xsi:type="dcterms:W3CDTF">2022-04-14T05:27:00Z</dcterms:modified>
</cp:coreProperties>
</file>